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通知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0" w:firstLineChars="0"/>
        <w:jc w:val="center"/>
        <w:textAlignment w:val="baseline"/>
        <w:outlineLvl w:val="9"/>
        <w:rPr>
          <w:rFonts w:hint="eastAsia" w:ascii="仿宋_GB2312" w:hAnsi="仿宋_GB2312" w:eastAsia="仿宋_GB2312"/>
          <w:color w:val="000000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_GB2312" w:hAnsi="仿宋_GB2312" w:eastAsia="仿宋_GB2312"/>
          <w:color w:val="000000"/>
        </w:rPr>
      </w:pPr>
      <w:r>
        <w:rPr>
          <w:rFonts w:hint="eastAsia" w:ascii="仿宋_GB2312" w:hAnsi="仿宋_GB2312" w:eastAsia="仿宋_GB2312"/>
          <w:color w:val="000000"/>
          <w:lang w:eastAsia="zh-CN"/>
        </w:rPr>
        <w:t>根据《</w:t>
      </w:r>
      <w:r>
        <w:rPr>
          <w:rFonts w:hint="eastAsia" w:ascii="仿宋_GB2312" w:hAnsi="仿宋_GB2312" w:eastAsia="仿宋_GB2312"/>
          <w:color w:val="000000"/>
        </w:rPr>
        <w:t>福建省总工会办公室关于开展“福建省（示范性）劳模工作室”和福建省劳模工作室优秀创新成果申报工作的通知</w:t>
      </w:r>
      <w:r>
        <w:rPr>
          <w:rFonts w:hint="eastAsia" w:ascii="仿宋_GB2312" w:hAnsi="仿宋_GB2312" w:eastAsia="仿宋_GB2312"/>
          <w:color w:val="000000"/>
          <w:lang w:eastAsia="zh-CN"/>
        </w:rPr>
        <w:t>》</w:t>
      </w:r>
      <w:r>
        <w:rPr>
          <w:rFonts w:hint="eastAsia" w:ascii="仿宋_GB2312" w:hAnsi="仿宋_GB2312" w:eastAsia="仿宋_GB2312"/>
          <w:color w:val="000000"/>
        </w:rPr>
        <w:t>闽工办〔201</w:t>
      </w:r>
      <w:r>
        <w:rPr>
          <w:rFonts w:hint="eastAsia" w:ascii="仿宋_GB2312" w:hAnsi="仿宋_GB2312" w:eastAsia="仿宋_GB2312"/>
          <w:color w:val="000000"/>
          <w:lang w:val="en-US" w:eastAsia="zh-CN"/>
        </w:rPr>
        <w:t>9</w:t>
      </w:r>
      <w:r>
        <w:rPr>
          <w:rFonts w:hint="eastAsia" w:ascii="仿宋_GB2312" w:hAnsi="仿宋_GB2312" w:eastAsia="仿宋_GB2312"/>
          <w:color w:val="000000"/>
        </w:rPr>
        <w:t>〕</w:t>
      </w:r>
      <w:r>
        <w:rPr>
          <w:rFonts w:hint="eastAsia" w:ascii="仿宋_GB2312" w:hAnsi="仿宋_GB2312" w:eastAsia="仿宋_GB2312"/>
          <w:color w:val="000000"/>
          <w:lang w:val="en-US" w:eastAsia="zh-CN"/>
        </w:rPr>
        <w:t>8</w:t>
      </w:r>
      <w:r>
        <w:rPr>
          <w:rFonts w:hint="eastAsia" w:ascii="仿宋_GB2312" w:hAnsi="仿宋_GB2312" w:eastAsia="仿宋_GB2312"/>
          <w:color w:val="000000"/>
        </w:rPr>
        <w:t>号</w:t>
      </w:r>
      <w:r>
        <w:rPr>
          <w:rFonts w:hint="eastAsia" w:ascii="仿宋_GB2312" w:hAnsi="仿宋_GB2312" w:eastAsia="仿宋_GB2312"/>
          <w:color w:val="000000"/>
          <w:lang w:eastAsia="zh-CN"/>
        </w:rPr>
        <w:t>文件精神，</w:t>
      </w:r>
      <w:r>
        <w:rPr>
          <w:rFonts w:hint="eastAsia" w:ascii="仿宋_GB2312" w:hAnsi="??" w:eastAsia="仿宋_GB2312"/>
          <w:color w:val="000000"/>
        </w:rPr>
        <w:t>201</w:t>
      </w:r>
      <w:r>
        <w:rPr>
          <w:rFonts w:hint="eastAsia" w:ascii="仿宋_GB2312" w:hAnsi="??" w:eastAsia="仿宋_GB2312"/>
          <w:color w:val="000000"/>
          <w:lang w:val="en-US" w:eastAsia="zh-CN"/>
        </w:rPr>
        <w:t>9</w:t>
      </w:r>
      <w:r>
        <w:rPr>
          <w:rFonts w:hint="eastAsia" w:ascii="仿宋_GB2312" w:hAnsi="??" w:eastAsia="仿宋_GB2312"/>
          <w:color w:val="000000"/>
        </w:rPr>
        <w:t>年省总工会将继续开展“福建省（示范性）劳模工作室”和“福建省劳模工作室优秀创新成果”申报命名工作</w:t>
      </w:r>
      <w:r>
        <w:rPr>
          <w:rFonts w:hint="eastAsia" w:ascii="仿宋_GB2312" w:hAnsi="仿宋_GB2312" w:eastAsia="仿宋_GB2312"/>
          <w:color w:val="000000"/>
        </w:rPr>
        <w:t>。</w:t>
      </w:r>
      <w:r>
        <w:rPr>
          <w:rFonts w:hint="eastAsia" w:ascii="仿宋_GB2312" w:hAnsi="??" w:eastAsia="仿宋_GB2312"/>
          <w:b/>
          <w:bCs/>
          <w:color w:val="000000"/>
        </w:rPr>
        <w:t>牵头劳模必须是福建省五一劳动奖章以上荣誉获得者</w:t>
      </w:r>
      <w:r>
        <w:rPr>
          <w:rFonts w:hint="eastAsia" w:ascii="仿宋_GB2312" w:hAnsi="??" w:eastAsia="仿宋_GB2312"/>
          <w:b/>
          <w:bCs/>
          <w:color w:val="000000"/>
          <w:lang w:eastAsia="zh-CN"/>
        </w:rPr>
        <w:t>（不含市劳模），</w:t>
      </w:r>
      <w:r>
        <w:rPr>
          <w:rFonts w:hint="eastAsia" w:ascii="仿宋_GB2312" w:hAnsi="??" w:eastAsia="仿宋_GB2312"/>
          <w:color w:val="000000"/>
        </w:rPr>
        <w:t>“福建省示范性劳模工作室”从“福建省劳模工作室”中推荐产生</w:t>
      </w:r>
      <w:r>
        <w:rPr>
          <w:rFonts w:hint="eastAsia" w:ascii="仿宋_GB2312" w:hAnsi="??" w:eastAsia="仿宋_GB2312"/>
          <w:color w:val="000000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72" w:firstLineChars="200"/>
        <w:jc w:val="both"/>
        <w:textAlignment w:val="baseline"/>
        <w:outlineLvl w:val="9"/>
        <w:rPr>
          <w:rFonts w:hint="eastAsia" w:ascii="仿宋_GB2312" w:hAnsi="仿宋_GB2312" w:eastAsia="仿宋_GB2312"/>
          <w:color w:val="000000"/>
          <w:lang w:eastAsia="zh-CN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各区总工会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自贸区工会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各产业工联会（产业工会）</w:t>
      </w:r>
      <w:r>
        <w:rPr>
          <w:rFonts w:hint="eastAsia" w:ascii="仿宋_GB2312" w:hAnsi="仿宋_GB2312" w:eastAsia="仿宋_GB2312"/>
          <w:color w:val="000000"/>
          <w:lang w:eastAsia="zh-CN"/>
        </w:rPr>
        <w:t>要</w:t>
      </w:r>
      <w:r>
        <w:rPr>
          <w:rFonts w:hint="eastAsia" w:ascii="仿宋_GB2312" w:hAnsi="仿宋_GB2312" w:eastAsia="仿宋_GB2312"/>
          <w:color w:val="000000"/>
        </w:rPr>
        <w:t>积极做好宣传推介工作，根据“成熟一家，命名一家，申报一家”的原则</w:t>
      </w:r>
      <w:r>
        <w:rPr>
          <w:rFonts w:hint="eastAsia" w:ascii="仿宋_GB2312" w:hAnsi="??" w:eastAsia="仿宋_GB2312"/>
          <w:b/>
          <w:bCs/>
          <w:color w:val="000000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</w:rPr>
        <w:t>鼓励动员符合条件的劳模工作室踊跃申报</w:t>
      </w:r>
      <w:r>
        <w:rPr>
          <w:rFonts w:hint="eastAsia" w:ascii="仿宋_GB2312" w:hAnsi="仿宋_GB2312" w:eastAsia="仿宋_GB2312"/>
          <w:color w:val="000000"/>
          <w:lang w:eastAsia="zh-CN"/>
        </w:rPr>
        <w:t>并做好推荐和审核工作，并于</w:t>
      </w:r>
      <w:r>
        <w:rPr>
          <w:rFonts w:hint="eastAsia" w:ascii="仿宋_GB2312" w:hAnsi="仿宋_GB2312" w:eastAsia="仿宋_GB2312"/>
          <w:color w:val="000000"/>
        </w:rPr>
        <w:t>3月</w:t>
      </w:r>
      <w:r>
        <w:rPr>
          <w:rFonts w:hint="eastAsia" w:ascii="仿宋_GB2312" w:hAnsi="仿宋_GB2312" w:eastAsia="仿宋_GB2312"/>
          <w:color w:val="000000"/>
          <w:lang w:val="en-US" w:eastAsia="zh-CN"/>
        </w:rPr>
        <w:t>2</w:t>
      </w:r>
      <w:r>
        <w:rPr>
          <w:rFonts w:hint="eastAsia" w:ascii="仿宋_GB2312" w:hAnsi="仿宋_GB2312" w:eastAsia="仿宋_GB2312"/>
          <w:color w:val="000000"/>
        </w:rPr>
        <w:t>0日前将盖章确认的</w:t>
      </w:r>
      <w:r>
        <w:rPr>
          <w:rFonts w:hint="eastAsia" w:ascii="仿宋_GB2312" w:hAnsi="??" w:eastAsia="仿宋_GB2312"/>
          <w:color w:val="000000"/>
        </w:rPr>
        <w:t>《福建省劳模工作室申报表》</w:t>
      </w:r>
      <w:r>
        <w:rPr>
          <w:rFonts w:hint="eastAsia" w:ascii="仿宋_GB2312" w:hAnsi="??" w:eastAsia="仿宋_GB2312"/>
          <w:color w:val="000000"/>
          <w:lang w:eastAsia="zh-CN"/>
        </w:rPr>
        <w:t>、</w:t>
      </w:r>
      <w:r>
        <w:rPr>
          <w:rFonts w:hint="eastAsia" w:ascii="仿宋_GB2312" w:hAnsi="??" w:eastAsia="仿宋_GB2312"/>
          <w:color w:val="000000"/>
        </w:rPr>
        <w:t>《福建省示范性劳模工作室申报表》</w:t>
      </w:r>
      <w:r>
        <w:rPr>
          <w:rFonts w:hint="eastAsia" w:ascii="仿宋_GB2312" w:hAnsi="??" w:eastAsia="仿宋_GB2312"/>
          <w:color w:val="000000"/>
          <w:lang w:eastAsia="zh-CN"/>
        </w:rPr>
        <w:t>、</w:t>
      </w:r>
      <w:r>
        <w:rPr>
          <w:rFonts w:hint="eastAsia" w:ascii="仿宋_GB2312" w:hAnsi="??" w:eastAsia="仿宋_GB2312"/>
          <w:color w:val="000000"/>
        </w:rPr>
        <w:t>《</w:t>
      </w:r>
      <w:r>
        <w:rPr>
          <w:rFonts w:hint="eastAsia" w:ascii="仿宋_GB2312" w:hAnsi="仿宋_GB2312" w:eastAsia="仿宋_GB2312"/>
          <w:color w:val="000000"/>
          <w:spacing w:val="-8"/>
        </w:rPr>
        <w:t>福建省劳模工作室优秀创新成果申报表</w:t>
      </w:r>
      <w:r>
        <w:rPr>
          <w:rFonts w:hint="eastAsia" w:ascii="仿宋_GB2312" w:hAnsi="??" w:eastAsia="仿宋_GB2312"/>
          <w:color w:val="000000"/>
        </w:rPr>
        <w:t>》和《2019年劳模工作室预申报汇总表》</w:t>
      </w:r>
      <w:r>
        <w:rPr>
          <w:rFonts w:hint="eastAsia" w:ascii="仿宋_GB2312" w:hAnsi="??" w:eastAsia="仿宋_GB2312"/>
          <w:color w:val="000000"/>
          <w:lang w:eastAsia="zh-CN"/>
        </w:rPr>
        <w:t>、《</w:t>
      </w:r>
      <w:r>
        <w:rPr>
          <w:rFonts w:hint="eastAsia" w:ascii="仿宋_GB2312" w:hAnsi="??" w:eastAsia="仿宋_GB2312"/>
          <w:color w:val="000000"/>
        </w:rPr>
        <w:t>福建省劳模工作室优秀创新成果申报汇总表</w:t>
      </w:r>
      <w:r>
        <w:rPr>
          <w:rFonts w:hint="eastAsia" w:ascii="仿宋_GB2312" w:hAnsi="??" w:eastAsia="仿宋_GB2312"/>
          <w:color w:val="000000"/>
          <w:lang w:eastAsia="zh-CN"/>
        </w:rPr>
        <w:t>》</w:t>
      </w:r>
      <w:r>
        <w:rPr>
          <w:rFonts w:hint="eastAsia" w:ascii="仿宋_GB2312" w:hAnsi="仿宋_GB2312" w:eastAsia="仿宋_GB2312"/>
          <w:color w:val="000000"/>
        </w:rPr>
        <w:t>（可登录厦门工会网（www.xmzgh.org）“首页--办事大厅--劳模工作--办事指南”栏下载）纸质材料上报</w:t>
      </w:r>
      <w:r>
        <w:rPr>
          <w:rFonts w:hint="eastAsia" w:ascii="仿宋_GB2312" w:hAnsi="仿宋_GB2312" w:eastAsia="仿宋_GB2312"/>
          <w:color w:val="000000"/>
          <w:lang w:eastAsia="zh-CN"/>
        </w:rPr>
        <w:t>市</w:t>
      </w:r>
      <w:r>
        <w:rPr>
          <w:rFonts w:hint="eastAsia" w:ascii="仿宋_GB2312" w:hAnsi="仿宋_GB2312" w:eastAsia="仿宋_GB2312"/>
          <w:color w:val="000000"/>
        </w:rPr>
        <w:t>总工会劳动和经技工作部，同时发送电子版至邮箱</w:t>
      </w:r>
      <w:r>
        <w:rPr>
          <w:rFonts w:hint="eastAsia" w:ascii="仿宋_GB2312" w:hAnsi="仿宋_GB2312" w:eastAsia="仿宋_GB2312"/>
          <w:color w:val="000000"/>
        </w:rPr>
        <w:fldChar w:fldCharType="begin"/>
      </w:r>
      <w:r>
        <w:rPr>
          <w:rFonts w:hint="eastAsia" w:ascii="仿宋_GB2312" w:hAnsi="仿宋_GB2312" w:eastAsia="仿宋_GB2312"/>
          <w:color w:val="000000"/>
        </w:rPr>
        <w:instrText xml:space="preserve"> HYPERLINK "mailto:xmghjjb@126.com" </w:instrText>
      </w:r>
      <w:r>
        <w:rPr>
          <w:rFonts w:hint="eastAsia" w:ascii="仿宋_GB2312" w:hAnsi="仿宋_GB2312" w:eastAsia="仿宋_GB2312"/>
          <w:color w:val="000000"/>
        </w:rPr>
        <w:fldChar w:fldCharType="separate"/>
      </w:r>
      <w:r>
        <w:rPr>
          <w:rFonts w:hint="eastAsia" w:ascii="仿宋_GB2312" w:hAnsi="仿宋_GB2312" w:eastAsia="仿宋_GB2312"/>
          <w:color w:val="000000"/>
        </w:rPr>
        <w:t>xmghjjb@126.com</w:t>
      </w:r>
      <w:r>
        <w:rPr>
          <w:rFonts w:hint="eastAsia" w:ascii="仿宋_GB2312" w:hAnsi="仿宋_GB2312" w:eastAsia="仿宋_GB2312"/>
          <w:color w:val="000000"/>
        </w:rPr>
        <w:fldChar w:fldCharType="end"/>
      </w:r>
      <w:r>
        <w:rPr>
          <w:rFonts w:hint="eastAsia" w:ascii="仿宋_GB2312" w:hAnsi="仿宋_GB2312" w:eastAsia="仿宋_GB2312"/>
          <w:color w:val="000000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baseline"/>
        <w:outlineLvl w:val="9"/>
        <w:rPr>
          <w:rFonts w:hint="eastAsia" w:ascii="仿宋_GB2312" w:hAnsi="仿宋_GB2312" w:eastAsia="仿宋_GB2312"/>
          <w:color w:val="000000"/>
          <w:lang w:eastAsia="zh-CN"/>
        </w:rPr>
      </w:pPr>
      <w:r>
        <w:rPr>
          <w:rFonts w:hint="eastAsia" w:ascii="仿宋_GB2312" w:hAnsi="??" w:eastAsia="仿宋_GB2312"/>
          <w:color w:val="000000"/>
        </w:rPr>
        <w:t>省总工会将对往年已命名的</w:t>
      </w:r>
      <w:r>
        <w:rPr>
          <w:rFonts w:hint="eastAsia" w:ascii="仿宋_GB2312" w:hAnsi="仿宋_GB2312" w:eastAsia="仿宋_GB2312"/>
          <w:color w:val="000000"/>
        </w:rPr>
        <w:t>“福建省劳模工作室”和</w:t>
      </w:r>
      <w:r>
        <w:rPr>
          <w:rFonts w:hint="eastAsia" w:ascii="仿宋_GB2312" w:hAnsi="??" w:eastAsia="仿宋_GB2312"/>
          <w:color w:val="000000"/>
        </w:rPr>
        <w:t>“福建省示范性劳模工作室”检查，对已</w:t>
      </w:r>
      <w:r>
        <w:rPr>
          <w:rFonts w:hint="eastAsia" w:ascii="仿宋_GB2312" w:hAnsi="??" w:eastAsia="仿宋_GB2312"/>
          <w:color w:val="000000"/>
          <w:lang w:eastAsia="zh-CN"/>
        </w:rPr>
        <w:t>经</w:t>
      </w:r>
      <w:r>
        <w:rPr>
          <w:rFonts w:hint="eastAsia" w:ascii="仿宋_GB2312" w:hAnsi="??" w:eastAsia="仿宋_GB2312"/>
          <w:color w:val="000000"/>
        </w:rPr>
        <w:t>命名的</w:t>
      </w:r>
      <w:r>
        <w:rPr>
          <w:rFonts w:hint="eastAsia" w:ascii="仿宋_GB2312" w:hAnsi="??" w:eastAsia="仿宋_GB2312"/>
          <w:color w:val="000000"/>
          <w:lang w:eastAsia="zh-CN"/>
        </w:rPr>
        <w:t>省</w:t>
      </w:r>
      <w:r>
        <w:rPr>
          <w:rFonts w:hint="eastAsia" w:ascii="仿宋_GB2312" w:hAnsi="??" w:eastAsia="仿宋_GB2312"/>
          <w:color w:val="000000"/>
        </w:rPr>
        <w:t>劳模工作室存在或出现不符合条件的</w:t>
      </w:r>
      <w:r>
        <w:rPr>
          <w:rFonts w:hint="eastAsia" w:ascii="仿宋_GB2312" w:hAnsi="??" w:eastAsia="仿宋_GB2312"/>
          <w:color w:val="000000"/>
          <w:lang w:eastAsia="zh-CN"/>
        </w:rPr>
        <w:t>，要求</w:t>
      </w:r>
      <w:r>
        <w:rPr>
          <w:rFonts w:hint="eastAsia" w:ascii="仿宋_GB2312" w:hAnsi="??" w:eastAsia="仿宋_GB2312"/>
          <w:color w:val="000000"/>
        </w:rPr>
        <w:t>限期整改，</w:t>
      </w:r>
      <w:r>
        <w:rPr>
          <w:rFonts w:hint="eastAsia" w:ascii="仿宋_GB2312" w:hAnsi="??" w:eastAsia="仿宋_GB2312"/>
          <w:color w:val="000000"/>
          <w:lang w:eastAsia="zh-CN"/>
        </w:rPr>
        <w:t>不整改或者</w:t>
      </w:r>
      <w:r>
        <w:rPr>
          <w:rFonts w:hint="eastAsia" w:ascii="仿宋_GB2312" w:hAnsi="??" w:eastAsia="仿宋_GB2312"/>
          <w:color w:val="000000"/>
        </w:rPr>
        <w:t>未能在规定时限内整改到位的，省总工会将予以摘牌。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各区总工会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自贸区工会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各产业工联会（产业工会）</w:t>
      </w:r>
      <w:r>
        <w:rPr>
          <w:rFonts w:hint="eastAsia" w:ascii="仿宋_GB2312" w:hAnsi="??" w:eastAsia="仿宋_GB2312"/>
          <w:color w:val="000000"/>
        </w:rPr>
        <w:t>要结合本次申报工作，对往年已命名的</w:t>
      </w:r>
      <w:r>
        <w:rPr>
          <w:rFonts w:hint="eastAsia" w:ascii="仿宋_GB2312" w:hAnsi="仿宋_GB2312" w:eastAsia="仿宋_GB2312"/>
          <w:color w:val="000000"/>
        </w:rPr>
        <w:t>“福建省劳模工作室”和</w:t>
      </w:r>
      <w:r>
        <w:rPr>
          <w:rFonts w:hint="eastAsia" w:ascii="仿宋_GB2312" w:hAnsi="??" w:eastAsia="仿宋_GB2312"/>
          <w:color w:val="000000"/>
        </w:rPr>
        <w:t>“福建省示范性劳模工作室”继续加强检查指导</w:t>
      </w:r>
      <w:r>
        <w:rPr>
          <w:rFonts w:hint="eastAsia" w:ascii="仿宋_GB2312" w:hAnsi="??" w:eastAsia="仿宋_GB2312"/>
          <w:color w:val="000000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_GB2312" w:hAnsi="仿宋_GB2312" w:eastAsia="仿宋_GB2312"/>
          <w:color w:val="000000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lang w:val="en-US" w:eastAsia="zh-CN"/>
        </w:rPr>
        <w:t xml:space="preserve">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center"/>
        <w:textAlignment w:val="baseline"/>
        <w:outlineLvl w:val="9"/>
        <w:rPr>
          <w:rFonts w:hint="eastAsia" w:ascii="仿宋_GB2312" w:hAnsi="仿宋_GB2312" w:eastAsia="仿宋_GB2312"/>
          <w:color w:val="000000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lang w:val="en-US" w:eastAsia="zh-CN"/>
        </w:rPr>
        <w:t xml:space="preserve">              厦门市总工会劳动和经技工作部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center"/>
        <w:textAlignment w:val="baseline"/>
        <w:outlineLvl w:val="9"/>
        <w:rPr>
          <w:rFonts w:hint="eastAsia" w:ascii="仿宋_GB2312" w:hAnsi="仿宋_GB2312" w:eastAsia="仿宋_GB2312"/>
          <w:color w:val="000000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lang w:val="en-US" w:eastAsia="zh-CN"/>
        </w:rPr>
        <w:t xml:space="preserve">             2019年2月14日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baseline"/>
        <w:outlineLvl w:val="9"/>
        <w:rPr>
          <w:rFonts w:hint="eastAsia" w:ascii="仿宋_GB2312" w:hAnsi="仿宋_GB2312" w:eastAsia="仿宋_GB2312"/>
          <w:color w:val="000000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baseline"/>
        <w:outlineLvl w:val="9"/>
        <w:rPr>
          <w:rFonts w:hint="eastAsia" w:ascii="仿宋_GB2312" w:hAnsi="仿宋_GB2312" w:eastAsia="仿宋_GB2312"/>
          <w:color w:val="000000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lang w:val="en-US" w:eastAsia="zh-CN"/>
        </w:rPr>
        <w:t>（联系人：吕谦玲2661081）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439C1"/>
    <w:rsid w:val="1ED95984"/>
    <w:rsid w:val="448A285E"/>
    <w:rsid w:val="46CE5443"/>
    <w:rsid w:val="55B16F84"/>
    <w:rsid w:val="5A984608"/>
    <w:rsid w:val="6A1A497B"/>
    <w:rsid w:val="71E3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paragraph" w:customStyle="1" w:styleId="5">
    <w:name w:val="正文 New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3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2019-02-13T08:35:50Z</cp:lastPrinted>
  <dcterms:modified xsi:type="dcterms:W3CDTF">2019-02-13T08:36:33Z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